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CF" w:rsidRDefault="004C0E4B" w:rsidP="00B62D7E">
      <w:pPr>
        <w:spacing w:line="276" w:lineRule="auto"/>
        <w:rPr>
          <w:b/>
          <w:color w:val="3366FF"/>
        </w:rPr>
      </w:pPr>
      <w:r>
        <w:rPr>
          <w:rFonts w:eastAsia="Times New Roman"/>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2980055</wp:posOffset>
                </wp:positionH>
                <wp:positionV relativeFrom="paragraph">
                  <wp:posOffset>-535940</wp:posOffset>
                </wp:positionV>
                <wp:extent cx="2889250" cy="1346200"/>
                <wp:effectExtent l="0" t="0" r="0" b="635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250" cy="1346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46E7C" w:rsidRPr="00F9115D" w:rsidRDefault="00E46E7C" w:rsidP="00B62D7E">
                            <w:pPr>
                              <w:rPr>
                                <w:rFonts w:ascii="Helvetica" w:hAnsi="Helvetica" w:cs="Arial"/>
                                <w:b/>
                                <w:sz w:val="28"/>
                                <w:szCs w:val="28"/>
                              </w:rPr>
                            </w:pPr>
                            <w:r w:rsidRPr="00F9115D">
                              <w:rPr>
                                <w:rFonts w:ascii="Helvetica" w:hAnsi="Helvetica" w:cs="Arial"/>
                                <w:b/>
                                <w:sz w:val="28"/>
                                <w:szCs w:val="28"/>
                              </w:rPr>
                              <w:t xml:space="preserve">NÖ Zivilschutzverband </w:t>
                            </w:r>
                          </w:p>
                          <w:p w:rsidR="00E46E7C" w:rsidRPr="00F9115D" w:rsidRDefault="00E46E7C" w:rsidP="00B62D7E">
                            <w:pPr>
                              <w:rPr>
                                <w:rFonts w:ascii="Helvetica" w:hAnsi="Helvetica"/>
                              </w:rPr>
                            </w:pPr>
                            <w:proofErr w:type="spellStart"/>
                            <w:r w:rsidRPr="00F9115D">
                              <w:rPr>
                                <w:rFonts w:ascii="Helvetica" w:hAnsi="Helvetica"/>
                              </w:rPr>
                              <w:t>Langenlebarner</w:t>
                            </w:r>
                            <w:proofErr w:type="spellEnd"/>
                            <w:r w:rsidRPr="00F9115D">
                              <w:rPr>
                                <w:rFonts w:ascii="Helvetica" w:hAnsi="Helvetica"/>
                              </w:rPr>
                              <w:t xml:space="preserve"> Straße 106</w:t>
                            </w:r>
                          </w:p>
                          <w:p w:rsidR="00E46E7C" w:rsidRPr="00F9115D" w:rsidRDefault="00E46E7C" w:rsidP="00B62D7E">
                            <w:pPr>
                              <w:rPr>
                                <w:rFonts w:ascii="Helvetica" w:hAnsi="Helvetica"/>
                              </w:rPr>
                            </w:pPr>
                            <w:r w:rsidRPr="00F9115D">
                              <w:rPr>
                                <w:rFonts w:ascii="Helvetica" w:hAnsi="Helvetica"/>
                              </w:rPr>
                              <w:t>A-3430 Tulln</w:t>
                            </w:r>
                          </w:p>
                          <w:p w:rsidR="00E46E7C" w:rsidRPr="00F9115D" w:rsidRDefault="00E46E7C" w:rsidP="00B62D7E">
                            <w:pPr>
                              <w:rPr>
                                <w:rFonts w:ascii="Helvetica" w:hAnsi="Helvetica"/>
                              </w:rPr>
                            </w:pPr>
                            <w:r>
                              <w:rPr>
                                <w:rFonts w:ascii="Helvetica" w:hAnsi="Helvetica"/>
                              </w:rPr>
                              <w:t>Telefon: 0</w:t>
                            </w:r>
                            <w:r w:rsidR="00C408EF">
                              <w:rPr>
                                <w:rFonts w:ascii="Helvetica" w:hAnsi="Helvetica"/>
                              </w:rPr>
                              <w:t>2</w:t>
                            </w:r>
                            <w:r>
                              <w:rPr>
                                <w:rFonts w:ascii="Helvetica" w:hAnsi="Helvetica"/>
                              </w:rPr>
                              <w:t>272/61820</w:t>
                            </w:r>
                          </w:p>
                          <w:p w:rsidR="00E46E7C" w:rsidRPr="00F9115D" w:rsidRDefault="00E46E7C" w:rsidP="00B62D7E">
                            <w:pPr>
                              <w:rPr>
                                <w:rFonts w:ascii="Helvetica" w:hAnsi="Helvetica"/>
                              </w:rPr>
                            </w:pPr>
                            <w:r>
                              <w:rPr>
                                <w:rFonts w:ascii="Helvetica" w:hAnsi="Helvetica"/>
                              </w:rPr>
                              <w:t>Email: bernd.buric@noezsv.at</w:t>
                            </w:r>
                          </w:p>
                          <w:p w:rsidR="00E46E7C" w:rsidRPr="00AF47F4" w:rsidRDefault="00E46E7C" w:rsidP="00B62D7E"/>
                          <w:p w:rsidR="00E46E7C" w:rsidRDefault="00E46E7C" w:rsidP="00B6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34.65pt;margin-top:-42.2pt;width:227.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" filled="f" stroked="f">
                <v:path arrowok="t"/>
                <v:textbox>
                  <w:txbxContent>
                    <w:p w:rsidR="00E46E7C" w:rsidRPr="00F9115D" w:rsidRDefault="00E46E7C" w:rsidP="00B62D7E">
                      <w:pPr>
                        <w:rPr>
                          <w:rFonts w:ascii="Helvetica" w:hAnsi="Helvetica" w:cs="Arial"/>
                          <w:b/>
                          <w:sz w:val="28"/>
                          <w:szCs w:val="28"/>
                        </w:rPr>
                      </w:pPr>
                      <w:r w:rsidRPr="00F9115D">
                        <w:rPr>
                          <w:rFonts w:ascii="Helvetica" w:hAnsi="Helvetica" w:cs="Arial"/>
                          <w:b/>
                          <w:sz w:val="28"/>
                          <w:szCs w:val="28"/>
                        </w:rPr>
                        <w:t xml:space="preserve">NÖ Zivilschutzverband </w:t>
                      </w:r>
                    </w:p>
                    <w:p w:rsidR="00E46E7C" w:rsidRPr="00F9115D" w:rsidRDefault="00E46E7C" w:rsidP="00B62D7E">
                      <w:pPr>
                        <w:rPr>
                          <w:rFonts w:ascii="Helvetica" w:hAnsi="Helvetica"/>
                        </w:rPr>
                      </w:pPr>
                      <w:proofErr w:type="spellStart"/>
                      <w:r w:rsidRPr="00F9115D">
                        <w:rPr>
                          <w:rFonts w:ascii="Helvetica" w:hAnsi="Helvetica"/>
                        </w:rPr>
                        <w:t>Langenlebarner</w:t>
                      </w:r>
                      <w:proofErr w:type="spellEnd"/>
                      <w:r w:rsidRPr="00F9115D">
                        <w:rPr>
                          <w:rFonts w:ascii="Helvetica" w:hAnsi="Helvetica"/>
                        </w:rPr>
                        <w:t xml:space="preserve"> Straße 106</w:t>
                      </w:r>
                    </w:p>
                    <w:p w:rsidR="00E46E7C" w:rsidRPr="00F9115D" w:rsidRDefault="00E46E7C" w:rsidP="00B62D7E">
                      <w:pPr>
                        <w:rPr>
                          <w:rFonts w:ascii="Helvetica" w:hAnsi="Helvetica"/>
                        </w:rPr>
                      </w:pPr>
                      <w:r w:rsidRPr="00F9115D">
                        <w:rPr>
                          <w:rFonts w:ascii="Helvetica" w:hAnsi="Helvetica"/>
                        </w:rPr>
                        <w:t>A-3430 Tulln</w:t>
                      </w:r>
                    </w:p>
                    <w:p w:rsidR="00E46E7C" w:rsidRPr="00F9115D" w:rsidRDefault="00E46E7C" w:rsidP="00B62D7E">
                      <w:pPr>
                        <w:rPr>
                          <w:rFonts w:ascii="Helvetica" w:hAnsi="Helvetica"/>
                        </w:rPr>
                      </w:pPr>
                      <w:r>
                        <w:rPr>
                          <w:rFonts w:ascii="Helvetica" w:hAnsi="Helvetica"/>
                        </w:rPr>
                        <w:t>Telefon: 0</w:t>
                      </w:r>
                      <w:r w:rsidR="00C408EF">
                        <w:rPr>
                          <w:rFonts w:ascii="Helvetica" w:hAnsi="Helvetica"/>
                        </w:rPr>
                        <w:t>2</w:t>
                      </w:r>
                      <w:r>
                        <w:rPr>
                          <w:rFonts w:ascii="Helvetica" w:hAnsi="Helvetica"/>
                        </w:rPr>
                        <w:t>272/61820</w:t>
                      </w:r>
                    </w:p>
                    <w:p w:rsidR="00E46E7C" w:rsidRPr="00F9115D" w:rsidRDefault="00E46E7C" w:rsidP="00B62D7E">
                      <w:pPr>
                        <w:rPr>
                          <w:rFonts w:ascii="Helvetica" w:hAnsi="Helvetica"/>
                        </w:rPr>
                      </w:pPr>
                      <w:r>
                        <w:rPr>
                          <w:rFonts w:ascii="Helvetica" w:hAnsi="Helvetica"/>
                        </w:rPr>
                        <w:t>Email: bernd.buric@noezsv.at</w:t>
                      </w:r>
                    </w:p>
                    <w:p w:rsidR="00E46E7C" w:rsidRPr="00AF47F4" w:rsidRDefault="00E46E7C" w:rsidP="00B62D7E"/>
                    <w:p w:rsidR="00E46E7C" w:rsidRDefault="00E46E7C" w:rsidP="00B62D7E"/>
                  </w:txbxContent>
                </v:textbox>
                <w10:wrap type="square"/>
              </v:shape>
            </w:pict>
          </mc:Fallback>
        </mc:AlternateContent>
      </w:r>
      <w:r w:rsidR="007C0DCF">
        <w:rPr>
          <w:rFonts w:eastAsia="Times New Roman"/>
          <w:noProof/>
          <w:lang w:val="de-AT" w:eastAsia="de-AT"/>
        </w:rPr>
        <w:drawing>
          <wp:anchor distT="0" distB="0" distL="114300" distR="114300" simplePos="0" relativeHeight="251659264" behindDoc="0" locked="0" layoutInCell="1" allowOverlap="1">
            <wp:simplePos x="0" y="0"/>
            <wp:positionH relativeFrom="column">
              <wp:posOffset>-38100</wp:posOffset>
            </wp:positionH>
            <wp:positionV relativeFrom="paragraph">
              <wp:posOffset>-536575</wp:posOffset>
            </wp:positionV>
            <wp:extent cx="1369695" cy="1250950"/>
            <wp:effectExtent l="0" t="0" r="1905" b="0"/>
            <wp:wrapTight wrapText="bothSides">
              <wp:wrapPolygon edited="0">
                <wp:start x="0" y="0"/>
                <wp:lineTo x="0" y="21052"/>
                <wp:lineTo x="21229" y="21052"/>
                <wp:lineTo x="21229" y="0"/>
                <wp:lineTo x="0" y="0"/>
              </wp:wrapPolygon>
            </wp:wrapTight>
            <wp:docPr id="6" name="Bild 6" descr="ttp://www.noezsv.at/noe/media/NOE_Gemeinde_Service/Logos/logo_noez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noezsv.at/noe/media/NOE_Gemeinde_Service/Logos/logo_noezsv.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369695" cy="1250950"/>
                    </a:xfrm>
                    <a:prstGeom prst="rect">
                      <a:avLst/>
                    </a:prstGeom>
                    <a:noFill/>
                    <a:ln>
                      <a:noFill/>
                    </a:ln>
                  </pic:spPr>
                </pic:pic>
              </a:graphicData>
            </a:graphic>
          </wp:anchor>
        </w:drawing>
      </w:r>
    </w:p>
    <w:p w:rsidR="007C0DCF" w:rsidRDefault="007C0DCF" w:rsidP="00B62D7E">
      <w:pPr>
        <w:spacing w:line="276" w:lineRule="auto"/>
        <w:rPr>
          <w:b/>
          <w:color w:val="3366FF"/>
        </w:rPr>
      </w:pPr>
    </w:p>
    <w:p w:rsidR="007C0DCF" w:rsidRDefault="007C0DCF" w:rsidP="00B62D7E">
      <w:pPr>
        <w:spacing w:line="276" w:lineRule="auto"/>
        <w:rPr>
          <w:b/>
          <w:color w:val="3366FF"/>
        </w:rPr>
      </w:pPr>
    </w:p>
    <w:p w:rsidR="007C0DCF" w:rsidRDefault="007C0DCF" w:rsidP="00B62D7E">
      <w:pPr>
        <w:spacing w:line="276" w:lineRule="auto"/>
        <w:rPr>
          <w:b/>
          <w:color w:val="3366FF"/>
        </w:rPr>
      </w:pPr>
    </w:p>
    <w:p w:rsidR="00964CE1" w:rsidRDefault="00964CE1">
      <w:pPr>
        <w:rPr>
          <w:b/>
          <w:color w:val="3366FF"/>
        </w:rPr>
      </w:pPr>
    </w:p>
    <w:p w:rsidR="00977B6D" w:rsidRDefault="005C41F4" w:rsidP="007C0DCF">
      <w:pPr>
        <w:rPr>
          <w:b/>
          <w:color w:val="000000" w:themeColor="text1"/>
          <w:sz w:val="28"/>
          <w:szCs w:val="28"/>
        </w:rPr>
      </w:pPr>
      <w:r>
        <w:rPr>
          <w:b/>
          <w:color w:val="000000" w:themeColor="text1"/>
          <w:sz w:val="28"/>
          <w:szCs w:val="28"/>
        </w:rPr>
        <w:t>BLACKOUT – Was tun?</w:t>
      </w:r>
    </w:p>
    <w:p w:rsidR="00232AD4" w:rsidRDefault="005C41F4" w:rsidP="007C0DCF">
      <w:pPr>
        <w:rPr>
          <w:b/>
          <w:color w:val="000000" w:themeColor="text1"/>
          <w:sz w:val="28"/>
          <w:szCs w:val="28"/>
        </w:rPr>
      </w:pPr>
      <w:r>
        <w:rPr>
          <w:b/>
          <w:color w:val="000000" w:themeColor="text1"/>
          <w:sz w:val="28"/>
          <w:szCs w:val="28"/>
        </w:rPr>
        <w:t>Die richtigen Vorsorgemaßnahmen und Verhalt</w:t>
      </w:r>
      <w:r w:rsidR="00E715AC">
        <w:rPr>
          <w:b/>
          <w:color w:val="000000" w:themeColor="text1"/>
          <w:sz w:val="28"/>
          <w:szCs w:val="28"/>
        </w:rPr>
        <w:t>en</w:t>
      </w:r>
      <w:r>
        <w:rPr>
          <w:b/>
          <w:color w:val="000000" w:themeColor="text1"/>
          <w:sz w:val="28"/>
          <w:szCs w:val="28"/>
        </w:rPr>
        <w:t xml:space="preserve">sregeln bei einem großflächigen, länger anhaltenden Stromausfall. </w:t>
      </w:r>
      <w:r w:rsidR="004B2C25">
        <w:rPr>
          <w:b/>
          <w:color w:val="000000" w:themeColor="text1"/>
          <w:sz w:val="28"/>
          <w:szCs w:val="28"/>
        </w:rPr>
        <w:t>Info-Veranstaltung</w:t>
      </w:r>
      <w:r w:rsidR="00E46E7C">
        <w:rPr>
          <w:b/>
          <w:color w:val="000000" w:themeColor="text1"/>
          <w:sz w:val="28"/>
          <w:szCs w:val="28"/>
        </w:rPr>
        <w:t xml:space="preserve"> </w:t>
      </w:r>
      <w:r w:rsidR="00F83981">
        <w:rPr>
          <w:b/>
          <w:color w:val="000000" w:themeColor="text1"/>
          <w:sz w:val="28"/>
          <w:szCs w:val="28"/>
        </w:rPr>
        <w:t>-</w:t>
      </w:r>
      <w:r w:rsidR="00E46E7C">
        <w:rPr>
          <w:b/>
          <w:color w:val="000000" w:themeColor="text1"/>
          <w:sz w:val="28"/>
          <w:szCs w:val="28"/>
        </w:rPr>
        <w:t xml:space="preserve"> </w:t>
      </w:r>
      <w:r>
        <w:rPr>
          <w:b/>
          <w:color w:val="000000" w:themeColor="text1"/>
          <w:sz w:val="28"/>
          <w:szCs w:val="28"/>
        </w:rPr>
        <w:t xml:space="preserve"> </w:t>
      </w:r>
      <w:r w:rsidR="00F83981">
        <w:rPr>
          <w:b/>
          <w:color w:val="000000" w:themeColor="text1"/>
          <w:sz w:val="28"/>
          <w:szCs w:val="28"/>
        </w:rPr>
        <w:br/>
      </w:r>
      <w:r w:rsidR="004C0E4B">
        <w:rPr>
          <w:b/>
          <w:color w:val="000000" w:themeColor="text1"/>
          <w:sz w:val="28"/>
          <w:szCs w:val="28"/>
        </w:rPr>
        <w:t>25</w:t>
      </w:r>
      <w:r w:rsidR="005B0822">
        <w:rPr>
          <w:b/>
          <w:color w:val="000000" w:themeColor="text1"/>
          <w:sz w:val="28"/>
          <w:szCs w:val="28"/>
        </w:rPr>
        <w:t>. April</w:t>
      </w:r>
      <w:r>
        <w:rPr>
          <w:b/>
          <w:color w:val="000000" w:themeColor="text1"/>
          <w:sz w:val="28"/>
          <w:szCs w:val="28"/>
        </w:rPr>
        <w:t xml:space="preserve"> </w:t>
      </w:r>
      <w:r w:rsidR="004B2C25">
        <w:rPr>
          <w:b/>
          <w:color w:val="000000" w:themeColor="text1"/>
          <w:sz w:val="28"/>
          <w:szCs w:val="28"/>
        </w:rPr>
        <w:t>im JUFA Weinviertel</w:t>
      </w:r>
      <w:r w:rsidR="00F83981">
        <w:rPr>
          <w:b/>
          <w:color w:val="000000" w:themeColor="text1"/>
          <w:sz w:val="28"/>
          <w:szCs w:val="28"/>
        </w:rPr>
        <w:t>, 19.00 Uhr</w:t>
      </w:r>
      <w:r w:rsidR="00B62D7E">
        <w:rPr>
          <w:b/>
          <w:color w:val="000000" w:themeColor="text1"/>
          <w:sz w:val="28"/>
          <w:szCs w:val="28"/>
        </w:rPr>
        <w:t xml:space="preserve">, </w:t>
      </w:r>
      <w:r w:rsidR="001149C5">
        <w:rPr>
          <w:b/>
          <w:color w:val="000000" w:themeColor="text1"/>
          <w:sz w:val="28"/>
          <w:szCs w:val="28"/>
        </w:rPr>
        <w:t>2062 Seefeld-Kadolz, Nr. 59</w:t>
      </w:r>
    </w:p>
    <w:p w:rsidR="005C41F4" w:rsidRDefault="005C41F4" w:rsidP="007C0DCF">
      <w:pPr>
        <w:rPr>
          <w:b/>
          <w:color w:val="000000" w:themeColor="text1"/>
          <w:sz w:val="28"/>
          <w:szCs w:val="28"/>
        </w:rPr>
      </w:pPr>
    </w:p>
    <w:p w:rsidR="005C41F4" w:rsidRDefault="005C41F4" w:rsidP="007C0DCF">
      <w:pPr>
        <w:rPr>
          <w:color w:val="000000" w:themeColor="text1"/>
          <w:sz w:val="22"/>
          <w:szCs w:val="22"/>
        </w:rPr>
      </w:pPr>
      <w:r>
        <w:rPr>
          <w:color w:val="000000" w:themeColor="text1"/>
          <w:sz w:val="22"/>
          <w:szCs w:val="22"/>
        </w:rPr>
        <w:t xml:space="preserve">Ausreichende, zuverlässige </w:t>
      </w:r>
      <w:r w:rsidR="005B0822">
        <w:rPr>
          <w:color w:val="000000" w:themeColor="text1"/>
          <w:sz w:val="22"/>
          <w:szCs w:val="22"/>
        </w:rPr>
        <w:t>Stromversorgung</w:t>
      </w:r>
      <w:r>
        <w:rPr>
          <w:color w:val="000000" w:themeColor="text1"/>
          <w:sz w:val="22"/>
          <w:szCs w:val="22"/>
        </w:rPr>
        <w:t xml:space="preserve"> garantiert Komfort und Annehmlichkeiten, die wir mittlerweile als selbstverständlich betrachten. Heizen, Kochen, Warmwasser, Abwasserversorgung, Einka</w:t>
      </w:r>
      <w:r w:rsidR="004B2C25">
        <w:rPr>
          <w:color w:val="000000" w:themeColor="text1"/>
          <w:sz w:val="22"/>
          <w:szCs w:val="22"/>
        </w:rPr>
        <w:t>ufen, Geldbeheben, Tanken – alle diese</w:t>
      </w:r>
      <w:r>
        <w:rPr>
          <w:color w:val="000000" w:themeColor="text1"/>
          <w:sz w:val="22"/>
          <w:szCs w:val="22"/>
        </w:rPr>
        <w:t xml:space="preserve"> Dinge, die stromabhängig sind. Was tun</w:t>
      </w:r>
      <w:r w:rsidR="005B0822">
        <w:rPr>
          <w:color w:val="000000" w:themeColor="text1"/>
          <w:sz w:val="22"/>
          <w:szCs w:val="22"/>
        </w:rPr>
        <w:t>?  -</w:t>
      </w:r>
      <w:r>
        <w:rPr>
          <w:color w:val="000000" w:themeColor="text1"/>
          <w:sz w:val="22"/>
          <w:szCs w:val="22"/>
        </w:rPr>
        <w:t xml:space="preserve"> wenn durch einen länger anhalten</w:t>
      </w:r>
      <w:r w:rsidR="005B0822">
        <w:rPr>
          <w:color w:val="000000" w:themeColor="text1"/>
          <w:sz w:val="22"/>
          <w:szCs w:val="22"/>
        </w:rPr>
        <w:t>den, großflächigen Stromausfall</w:t>
      </w:r>
      <w:r>
        <w:rPr>
          <w:color w:val="000000" w:themeColor="text1"/>
          <w:sz w:val="22"/>
          <w:szCs w:val="22"/>
        </w:rPr>
        <w:t>, einem Blackout, diese Ve</w:t>
      </w:r>
      <w:r w:rsidR="005B0822">
        <w:rPr>
          <w:color w:val="000000" w:themeColor="text1"/>
          <w:sz w:val="22"/>
          <w:szCs w:val="22"/>
        </w:rPr>
        <w:t>rsorgung nicht mehr gegeben ist.</w:t>
      </w:r>
    </w:p>
    <w:p w:rsidR="005C41F4" w:rsidRDefault="005C41F4" w:rsidP="007C0DCF">
      <w:pPr>
        <w:rPr>
          <w:color w:val="000000" w:themeColor="text1"/>
          <w:sz w:val="22"/>
          <w:szCs w:val="22"/>
        </w:rPr>
      </w:pPr>
    </w:p>
    <w:p w:rsidR="005C41F4" w:rsidRDefault="005C41F4" w:rsidP="007C0DCF">
      <w:pPr>
        <w:rPr>
          <w:color w:val="000000" w:themeColor="text1"/>
          <w:sz w:val="22"/>
          <w:szCs w:val="22"/>
        </w:rPr>
      </w:pPr>
      <w:r>
        <w:rPr>
          <w:color w:val="000000" w:themeColor="text1"/>
          <w:sz w:val="22"/>
          <w:szCs w:val="22"/>
        </w:rPr>
        <w:t xml:space="preserve">Erst Anfang Jänner ist ganz St. Pölten für mehrere Stunden ohne Strom gewesen. Ende Dezember waren ganze Täler in Osttirol aufgrund intensiver Schneefälle ohne Stromversorgung. Teile der USA lagen durch Wetterkapriolen lahm. Der NÖ Zivilschutzverband ist der Partner von Gemeinden, öffentlichen Institutionen und der Bevölkerung, der alle dabei unterstützt, die richtigen </w:t>
      </w:r>
      <w:r w:rsidR="005B0822">
        <w:rPr>
          <w:color w:val="000000" w:themeColor="text1"/>
          <w:sz w:val="22"/>
          <w:szCs w:val="22"/>
        </w:rPr>
        <w:t xml:space="preserve">Selbstschutzmaßnahmen </w:t>
      </w:r>
      <w:r>
        <w:rPr>
          <w:color w:val="000000" w:themeColor="text1"/>
          <w:sz w:val="22"/>
          <w:szCs w:val="22"/>
        </w:rPr>
        <w:t xml:space="preserve">zu treffen. </w:t>
      </w:r>
    </w:p>
    <w:p w:rsidR="005C41F4" w:rsidRDefault="005C41F4" w:rsidP="007C0DCF">
      <w:pPr>
        <w:rPr>
          <w:color w:val="000000" w:themeColor="text1"/>
          <w:sz w:val="22"/>
          <w:szCs w:val="22"/>
        </w:rPr>
      </w:pPr>
    </w:p>
    <w:p w:rsidR="005C41F4" w:rsidRDefault="005C41F4" w:rsidP="005C41F4">
      <w:pPr>
        <w:autoSpaceDE w:val="0"/>
        <w:autoSpaceDN w:val="0"/>
        <w:adjustRightInd w:val="0"/>
        <w:rPr>
          <w:color w:val="000000" w:themeColor="text1"/>
          <w:sz w:val="22"/>
          <w:szCs w:val="22"/>
        </w:rPr>
      </w:pPr>
      <w:r>
        <w:rPr>
          <w:color w:val="000000" w:themeColor="text1"/>
          <w:sz w:val="22"/>
          <w:szCs w:val="22"/>
        </w:rPr>
        <w:t xml:space="preserve">Bei der Podiumsdiskussion mit dem NÖ Zivilschutzverband </w:t>
      </w:r>
      <w:r w:rsidRPr="005C41F4">
        <w:rPr>
          <w:color w:val="000000" w:themeColor="text1"/>
          <w:sz w:val="22"/>
          <w:szCs w:val="22"/>
        </w:rPr>
        <w:t>erfahren Sie mehr über die Möglichkeiten, warum es zu einem derartigen Stromausfall kommen kann, wie ein Blackout Kommunikation und Mobilität beeinflusst, wie Sie vorsorgen können und wie Sie sich am Besten richtig verhalten</w:t>
      </w:r>
      <w:r>
        <w:rPr>
          <w:color w:val="000000" w:themeColor="text1"/>
          <w:sz w:val="22"/>
          <w:szCs w:val="22"/>
        </w:rPr>
        <w:t xml:space="preserve">. </w:t>
      </w:r>
      <w:proofErr w:type="spellStart"/>
      <w:r w:rsidRPr="005C41F4">
        <w:rPr>
          <w:color w:val="000000" w:themeColor="text1"/>
          <w:sz w:val="22"/>
          <w:szCs w:val="22"/>
        </w:rPr>
        <w:t>Expert</w:t>
      </w:r>
      <w:r>
        <w:rPr>
          <w:color w:val="000000" w:themeColor="text1"/>
          <w:sz w:val="22"/>
          <w:szCs w:val="22"/>
        </w:rPr>
        <w:t>Inn</w:t>
      </w:r>
      <w:r w:rsidRPr="005C41F4">
        <w:rPr>
          <w:color w:val="000000" w:themeColor="text1"/>
          <w:sz w:val="22"/>
          <w:szCs w:val="22"/>
        </w:rPr>
        <w:t>en</w:t>
      </w:r>
      <w:proofErr w:type="spellEnd"/>
      <w:r w:rsidRPr="005C41F4">
        <w:rPr>
          <w:color w:val="000000" w:themeColor="text1"/>
          <w:sz w:val="22"/>
          <w:szCs w:val="22"/>
        </w:rPr>
        <w:t xml:space="preserve"> der Behörden, der Stromversorger, der Telekommunikation, der Einsatzorganisationen und des Zivilschutzverbandes geben Antwort auf die Fragen was präventiv von der öffentlichen Hand und den Infrastrukturbetreibern getan wird, aber auch was jeder Einz</w:t>
      </w:r>
      <w:r>
        <w:rPr>
          <w:color w:val="000000" w:themeColor="text1"/>
          <w:sz w:val="22"/>
          <w:szCs w:val="22"/>
        </w:rPr>
        <w:t>elne selbst dazu beitragen kann, damit ein Blackout nicht zur persönlichen Katastrophe wird.</w:t>
      </w:r>
    </w:p>
    <w:p w:rsidR="005C41F4" w:rsidRDefault="005C41F4" w:rsidP="005C41F4">
      <w:pPr>
        <w:autoSpaceDE w:val="0"/>
        <w:autoSpaceDN w:val="0"/>
        <w:adjustRightInd w:val="0"/>
        <w:rPr>
          <w:color w:val="000000" w:themeColor="text1"/>
          <w:sz w:val="22"/>
          <w:szCs w:val="22"/>
        </w:rPr>
      </w:pPr>
    </w:p>
    <w:p w:rsidR="00E35502" w:rsidRDefault="00E35502" w:rsidP="005C41F4">
      <w:pPr>
        <w:autoSpaceDE w:val="0"/>
        <w:autoSpaceDN w:val="0"/>
        <w:adjustRightInd w:val="0"/>
        <w:rPr>
          <w:color w:val="000000" w:themeColor="text1"/>
          <w:sz w:val="22"/>
          <w:szCs w:val="22"/>
        </w:rPr>
      </w:pPr>
      <w:r>
        <w:rPr>
          <w:color w:val="000000" w:themeColor="text1"/>
          <w:sz w:val="22"/>
          <w:szCs w:val="22"/>
        </w:rPr>
        <w:t>Erneuerbare Energieträger können einen Beitrag zur thermischen und energetischen Unabhängigkeit von öffentlichen Energieversorgern leisten. Die Klima- und Energiemodellregion Pulkautal ist unser Beitrag</w:t>
      </w:r>
      <w:bookmarkStart w:id="0" w:name="_GoBack"/>
      <w:bookmarkEnd w:id="0"/>
      <w:r>
        <w:rPr>
          <w:color w:val="000000" w:themeColor="text1"/>
          <w:sz w:val="22"/>
          <w:szCs w:val="22"/>
        </w:rPr>
        <w:t xml:space="preserve"> dazu, der KEM Manager Ing. Reinhard Indraczek, MSc MBA präsentiert Möglichkeiten zur Energieautarkie im Zuge dieser Veranstaltung.</w:t>
      </w:r>
    </w:p>
    <w:p w:rsidR="00E35502" w:rsidRPr="005C41F4" w:rsidRDefault="00E35502" w:rsidP="005C41F4">
      <w:pPr>
        <w:autoSpaceDE w:val="0"/>
        <w:autoSpaceDN w:val="0"/>
        <w:adjustRightInd w:val="0"/>
        <w:rPr>
          <w:color w:val="000000" w:themeColor="text1"/>
          <w:sz w:val="22"/>
          <w:szCs w:val="22"/>
        </w:rPr>
      </w:pPr>
    </w:p>
    <w:p w:rsidR="004B2C25" w:rsidRPr="005C41F4" w:rsidRDefault="004B2C25" w:rsidP="004B2C25">
      <w:pPr>
        <w:autoSpaceDE w:val="0"/>
        <w:autoSpaceDN w:val="0"/>
        <w:adjustRightInd w:val="0"/>
        <w:rPr>
          <w:color w:val="000000" w:themeColor="text1"/>
          <w:sz w:val="22"/>
          <w:szCs w:val="22"/>
        </w:rPr>
      </w:pPr>
      <w:r w:rsidRPr="005C41F4">
        <w:rPr>
          <w:color w:val="000000" w:themeColor="text1"/>
          <w:sz w:val="22"/>
          <w:szCs w:val="22"/>
        </w:rPr>
        <w:t>B</w:t>
      </w:r>
      <w:r>
        <w:rPr>
          <w:color w:val="000000" w:themeColor="text1"/>
          <w:sz w:val="22"/>
          <w:szCs w:val="22"/>
        </w:rPr>
        <w:t xml:space="preserve">ei dieser Veranstaltung für die Region Pulkautal erhalten </w:t>
      </w:r>
      <w:r w:rsidRPr="005C41F4">
        <w:rPr>
          <w:color w:val="000000" w:themeColor="text1"/>
          <w:sz w:val="22"/>
          <w:szCs w:val="22"/>
        </w:rPr>
        <w:t xml:space="preserve">Sie gratis den Ratgeber „Blackout“  des NÖ Zivilschutzverbandes. Der Eintritt ist frei! </w:t>
      </w:r>
    </w:p>
    <w:p w:rsidR="005C41F4" w:rsidRPr="005C41F4" w:rsidRDefault="005C41F4" w:rsidP="007C0DCF">
      <w:pPr>
        <w:rPr>
          <w:color w:val="000000" w:themeColor="text1"/>
          <w:sz w:val="22"/>
          <w:szCs w:val="22"/>
        </w:rPr>
      </w:pPr>
    </w:p>
    <w:p w:rsidR="007C0DCF" w:rsidRDefault="007C0DCF">
      <w:pPr>
        <w:rPr>
          <w:rFonts w:cs="Times New Roman"/>
          <w:sz w:val="22"/>
          <w:szCs w:val="22"/>
        </w:rPr>
      </w:pPr>
    </w:p>
    <w:p w:rsidR="005C41F4" w:rsidRPr="007C0DCF" w:rsidRDefault="005C41F4">
      <w:pPr>
        <w:rPr>
          <w:sz w:val="22"/>
          <w:szCs w:val="22"/>
        </w:rPr>
      </w:pPr>
    </w:p>
    <w:sectPr w:rsidR="005C41F4" w:rsidRPr="007C0DCF" w:rsidSect="00C6527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9BD"/>
    <w:multiLevelType w:val="multilevel"/>
    <w:tmpl w:val="A25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CF"/>
    <w:rsid w:val="001149C5"/>
    <w:rsid w:val="00175FDB"/>
    <w:rsid w:val="001A33E6"/>
    <w:rsid w:val="00232AD4"/>
    <w:rsid w:val="003E7D93"/>
    <w:rsid w:val="004B2C25"/>
    <w:rsid w:val="004B7633"/>
    <w:rsid w:val="004C0E4B"/>
    <w:rsid w:val="005B0822"/>
    <w:rsid w:val="005C41F4"/>
    <w:rsid w:val="0065351E"/>
    <w:rsid w:val="00700D46"/>
    <w:rsid w:val="007C0DCF"/>
    <w:rsid w:val="009254E0"/>
    <w:rsid w:val="00964CE1"/>
    <w:rsid w:val="00977B6D"/>
    <w:rsid w:val="00B62D7E"/>
    <w:rsid w:val="00C408EF"/>
    <w:rsid w:val="00C65273"/>
    <w:rsid w:val="00CE35C4"/>
    <w:rsid w:val="00E35502"/>
    <w:rsid w:val="00E46E7C"/>
    <w:rsid w:val="00E715AC"/>
    <w:rsid w:val="00F839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0DCF"/>
    <w:rPr>
      <w:color w:val="0000FF" w:themeColor="hyperlink"/>
      <w:u w:val="single"/>
    </w:rPr>
  </w:style>
  <w:style w:type="paragraph" w:styleId="StandardWeb">
    <w:name w:val="Normal (Web)"/>
    <w:basedOn w:val="Standard"/>
    <w:uiPriority w:val="99"/>
    <w:semiHidden/>
    <w:unhideWhenUsed/>
    <w:rsid w:val="007C0DCF"/>
    <w:pPr>
      <w:spacing w:before="100" w:beforeAutospacing="1" w:after="100" w:afterAutospacing="1"/>
    </w:pPr>
    <w:rPr>
      <w:rFonts w:ascii="Times" w:hAnsi="Times" w:cs="Times New Roman"/>
      <w:sz w:val="20"/>
      <w:szCs w:val="20"/>
    </w:rPr>
  </w:style>
  <w:style w:type="character" w:customStyle="1" w:styleId="usercontent">
    <w:name w:val="usercontent"/>
    <w:basedOn w:val="Absatz-Standardschriftart"/>
    <w:rsid w:val="007C0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0DCF"/>
    <w:rPr>
      <w:color w:val="0000FF" w:themeColor="hyperlink"/>
      <w:u w:val="single"/>
    </w:rPr>
  </w:style>
  <w:style w:type="paragraph" w:styleId="StandardWeb">
    <w:name w:val="Normal (Web)"/>
    <w:basedOn w:val="Standard"/>
    <w:uiPriority w:val="99"/>
    <w:semiHidden/>
    <w:unhideWhenUsed/>
    <w:rsid w:val="007C0DCF"/>
    <w:pPr>
      <w:spacing w:before="100" w:beforeAutospacing="1" w:after="100" w:afterAutospacing="1"/>
    </w:pPr>
    <w:rPr>
      <w:rFonts w:ascii="Times" w:hAnsi="Times" w:cs="Times New Roman"/>
      <w:sz w:val="20"/>
      <w:szCs w:val="20"/>
    </w:rPr>
  </w:style>
  <w:style w:type="character" w:customStyle="1" w:styleId="usercontent">
    <w:name w:val="usercontent"/>
    <w:basedOn w:val="Absatz-Standardschriftart"/>
    <w:rsid w:val="007C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0833">
      <w:bodyDiv w:val="1"/>
      <w:marLeft w:val="0"/>
      <w:marRight w:val="0"/>
      <w:marTop w:val="0"/>
      <w:marBottom w:val="0"/>
      <w:divBdr>
        <w:top w:val="none" w:sz="0" w:space="0" w:color="auto"/>
        <w:left w:val="none" w:sz="0" w:space="0" w:color="auto"/>
        <w:bottom w:val="none" w:sz="0" w:space="0" w:color="auto"/>
        <w:right w:val="none" w:sz="0" w:space="0" w:color="auto"/>
      </w:divBdr>
    </w:div>
    <w:div w:id="908076479">
      <w:bodyDiv w:val="1"/>
      <w:marLeft w:val="0"/>
      <w:marRight w:val="0"/>
      <w:marTop w:val="0"/>
      <w:marBottom w:val="0"/>
      <w:divBdr>
        <w:top w:val="none" w:sz="0" w:space="0" w:color="auto"/>
        <w:left w:val="none" w:sz="0" w:space="0" w:color="auto"/>
        <w:bottom w:val="none" w:sz="0" w:space="0" w:color="auto"/>
        <w:right w:val="none" w:sz="0" w:space="0" w:color="auto"/>
      </w:divBdr>
    </w:div>
    <w:div w:id="199164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Presse- und Eventmanagement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Marietheres  van Veen</dc:creator>
  <cp:lastModifiedBy>Reinhard Indraczek</cp:lastModifiedBy>
  <cp:revision>2</cp:revision>
  <cp:lastPrinted>2013-10-08T06:35:00Z</cp:lastPrinted>
  <dcterms:created xsi:type="dcterms:W3CDTF">2014-03-27T11:01:00Z</dcterms:created>
  <dcterms:modified xsi:type="dcterms:W3CDTF">2014-03-27T11:01:00Z</dcterms:modified>
</cp:coreProperties>
</file>