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A5E" w:rsidRPr="00674B1A" w:rsidRDefault="00CC0FC9" w:rsidP="00117E06">
      <w:pPr>
        <w:jc w:val="center"/>
        <w:rPr>
          <w:b/>
        </w:rPr>
      </w:pPr>
      <w:r>
        <w:rPr>
          <w:b/>
          <w:noProof/>
          <w:lang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32.45pt;margin-top:-61.25pt;width:70.75pt;height:85.25pt;z-index:251659264;mso-wrap-style:none" stroked="f">
            <v:textbox style="mso-fit-shape-to-text:t">
              <w:txbxContent>
                <w:p w:rsidR="00117E06" w:rsidRDefault="00CC0FC9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56.25pt;height:78pt">
                        <v:imagedata r:id="rId4" o:title="KEMlogoslogan3zeiliguntenRGB300"/>
                      </v:shape>
                    </w:pict>
                  </w:r>
                </w:p>
              </w:txbxContent>
            </v:textbox>
          </v:shape>
        </w:pict>
      </w:r>
      <w:r>
        <w:rPr>
          <w:b/>
          <w:noProof/>
          <w:lang w:eastAsia="de-AT"/>
        </w:rPr>
        <w:pict>
          <v:shape id="_x0000_s1026" type="#_x0000_t202" style="position:absolute;left:0;text-align:left;margin-left:350.65pt;margin-top:-61.25pt;width:81.8pt;height:55.35pt;z-index:251658240;mso-wrap-style:none" stroked="f">
            <v:textbox style="mso-fit-shape-to-text:t">
              <w:txbxContent>
                <w:p w:rsidR="00117E06" w:rsidRDefault="00164D43">
                  <w:r>
                    <w:pict>
                      <v:shape id="_x0000_i1028" type="#_x0000_t75" style="width:67.5pt;height:48pt">
                        <v:imagedata r:id="rId5" o:title="Logo3D4cRGB"/>
                      </v:shape>
                    </w:pict>
                  </w:r>
                </w:p>
              </w:txbxContent>
            </v:textbox>
          </v:shape>
        </w:pict>
      </w:r>
      <w:r w:rsidR="00164D43">
        <w:rPr>
          <w:b/>
          <w:noProof/>
          <w:lang w:eastAsia="de-AT"/>
        </w:rPr>
        <w:pict>
          <v:shape id="_x0000_s1028" type="#_x0000_t202" style="position:absolute;left:0;text-align:left;margin-left:-47.6pt;margin-top:-61.25pt;width:75pt;height:87.9pt;z-index:251660288" stroked="f">
            <v:textbox style="mso-fit-shape-to-text:t">
              <w:txbxContent>
                <w:p w:rsidR="00117E06" w:rsidRDefault="00164D43">
                  <w:r>
                    <w:pict>
                      <v:shape id="_x0000_i1026" type="#_x0000_t75" style="width:55.5pt;height:78.75pt">
                        <v:imagedata r:id="rId6" o:title="Logo_Pulkautal"/>
                      </v:shape>
                    </w:pict>
                  </w:r>
                </w:p>
              </w:txbxContent>
            </v:textbox>
          </v:shape>
        </w:pict>
      </w:r>
      <w:r w:rsidR="00674B1A" w:rsidRPr="00674B1A">
        <w:rPr>
          <w:b/>
        </w:rPr>
        <w:t>Weiterführung Klima- und Energie-Modellregion Pulkautal</w:t>
      </w:r>
    </w:p>
    <w:p w:rsidR="00674B1A" w:rsidRDefault="00674B1A"/>
    <w:p w:rsidR="00674B1A" w:rsidRDefault="00674B1A"/>
    <w:p w:rsidR="00CC0FC9" w:rsidRDefault="00CC0FC9"/>
    <w:p w:rsidR="00CC0FC9" w:rsidRDefault="00CC0FC9"/>
    <w:p w:rsidR="00674B1A" w:rsidRDefault="00674B1A">
      <w:r>
        <w:t xml:space="preserve">Das Präsidium des Klima- und Energiefonds hat das Projekt Weiterführung KEM-Pulkautal  in der Sitzung </w:t>
      </w:r>
      <w:r w:rsidR="00157D0B">
        <w:t xml:space="preserve">vom </w:t>
      </w:r>
      <w:r>
        <w:t>21. Dezember genehmigt.</w:t>
      </w:r>
    </w:p>
    <w:p w:rsidR="00674B1A" w:rsidRDefault="00674B1A"/>
    <w:p w:rsidR="00674B1A" w:rsidRDefault="00674B1A">
      <w:r>
        <w:t>Die Höhe der Unters</w:t>
      </w:r>
      <w:r w:rsidR="00612AA6">
        <w:t>t</w:t>
      </w:r>
      <w:r>
        <w:t xml:space="preserve">ützung vom Klima- und Energiefonds beläuft sich auf die Höhe von </w:t>
      </w:r>
    </w:p>
    <w:p w:rsidR="00674B1A" w:rsidRDefault="00674B1A">
      <w:r>
        <w:t>€ 125.000 Euro für 3 Jahre.</w:t>
      </w:r>
    </w:p>
    <w:p w:rsidR="00674B1A" w:rsidRDefault="00674B1A">
      <w:r>
        <w:t>Die österreichischen Klima- und Energiemodellregionen setzen auf nachhaltige Nutzung vorhandener Ressourcen für die Energieversorgung, steigern ihre Energieef</w:t>
      </w:r>
      <w:r w:rsidR="00612AA6">
        <w:t>fi</w:t>
      </w:r>
      <w:r>
        <w:t xml:space="preserve">zienz, sparen Energie und sind Vorbilder für andere Regionen. </w:t>
      </w:r>
    </w:p>
    <w:p w:rsidR="00615BB2" w:rsidRDefault="00615BB2">
      <w:r>
        <w:t>Hier ein kurzer Überblick von den bereits umgesetzten Klima- und Energieprojekten</w:t>
      </w:r>
      <w:r w:rsidR="00056AF5">
        <w:t xml:space="preserve"> Pulkautal</w:t>
      </w:r>
      <w:r>
        <w:t xml:space="preserve"> und eine Vorschau über die künftigen Aktivitäten der KEM-Pulkautal.</w:t>
      </w:r>
    </w:p>
    <w:p w:rsidR="00056AF5" w:rsidRDefault="00056AF5"/>
    <w:p w:rsidR="00056AF5" w:rsidRPr="001E1BA4" w:rsidRDefault="001E1BA4">
      <w:pPr>
        <w:rPr>
          <w:b/>
          <w:u w:val="single"/>
        </w:rPr>
      </w:pPr>
      <w:r w:rsidRPr="001E1BA4">
        <w:rPr>
          <w:b/>
          <w:u w:val="single"/>
        </w:rPr>
        <w:t>Umgesetzte Projekte</w:t>
      </w:r>
      <w:r>
        <w:rPr>
          <w:b/>
          <w:u w:val="single"/>
        </w:rPr>
        <w:t>:</w:t>
      </w:r>
    </w:p>
    <w:p w:rsidR="00056AF5" w:rsidRDefault="00056AF5">
      <w:r>
        <w:t>-) Haushaltsbefragung</w:t>
      </w:r>
    </w:p>
    <w:p w:rsidR="00056AF5" w:rsidRDefault="00056AF5">
      <w:r>
        <w:t>-) KEM-Beratungstage</w:t>
      </w:r>
    </w:p>
    <w:p w:rsidR="00056AF5" w:rsidRDefault="00056AF5">
      <w:r>
        <w:t>-) Workshops</w:t>
      </w:r>
    </w:p>
    <w:p w:rsidR="00056AF5" w:rsidRDefault="00056AF5">
      <w:r>
        <w:t>-) Energiekirtag</w:t>
      </w:r>
    </w:p>
    <w:p w:rsidR="00056AF5" w:rsidRDefault="00056AF5">
      <w:r>
        <w:t>-) KEM-Exkursion</w:t>
      </w:r>
    </w:p>
    <w:p w:rsidR="00056AF5" w:rsidRDefault="00056AF5">
      <w:r>
        <w:t>-) E-Mobilitäts-Frühschoppen</w:t>
      </w:r>
    </w:p>
    <w:p w:rsidR="00056AF5" w:rsidRDefault="00056AF5">
      <w:r>
        <w:t>-) Stromsparfamilien</w:t>
      </w:r>
    </w:p>
    <w:p w:rsidR="00056AF5" w:rsidRDefault="00056AF5">
      <w:r>
        <w:t>-) Energiebuchhaltung</w:t>
      </w:r>
    </w:p>
    <w:p w:rsidR="00056AF5" w:rsidRDefault="00056AF5">
      <w:r>
        <w:t>-) E-Car Challenge</w:t>
      </w:r>
    </w:p>
    <w:p w:rsidR="00056AF5" w:rsidRDefault="00056AF5">
      <w:r>
        <w:t>-) Bürgerbeteiligungsprojekt</w:t>
      </w:r>
    </w:p>
    <w:p w:rsidR="001E1BA4" w:rsidRDefault="001E1BA4"/>
    <w:p w:rsidR="001E1BA4" w:rsidRDefault="001E1BA4">
      <w:r>
        <w:t>Das Leitbild der KEM-Pulkautal gibt den Fahrplan für die Zukunft vor und soll für alle Akteure als</w:t>
      </w:r>
    </w:p>
    <w:p w:rsidR="001E1BA4" w:rsidRDefault="001E1BA4">
      <w:r>
        <w:t>eine Art „Regionspolitik im Bereich Energie und Klimaschutz“ fungieren.</w:t>
      </w:r>
    </w:p>
    <w:p w:rsidR="005E32B6" w:rsidRDefault="005E32B6"/>
    <w:p w:rsidR="005E32B6" w:rsidRDefault="005E32B6">
      <w:pPr>
        <w:rPr>
          <w:b/>
          <w:u w:val="single"/>
        </w:rPr>
      </w:pPr>
      <w:r w:rsidRPr="005E32B6">
        <w:rPr>
          <w:b/>
          <w:u w:val="single"/>
        </w:rPr>
        <w:t>Projektvorschau:</w:t>
      </w:r>
    </w:p>
    <w:p w:rsidR="005E32B6" w:rsidRDefault="005E32B6">
      <w:r w:rsidRPr="005E32B6">
        <w:t>-)</w:t>
      </w:r>
      <w:r>
        <w:t xml:space="preserve"> Analyse Sonnenpotenzial</w:t>
      </w:r>
    </w:p>
    <w:p w:rsidR="005E32B6" w:rsidRDefault="005E32B6">
      <w:r>
        <w:t>-) Informationsveranstaltungen</w:t>
      </w:r>
    </w:p>
    <w:p w:rsidR="005E32B6" w:rsidRDefault="005E32B6">
      <w:r>
        <w:t>-) Workshops</w:t>
      </w:r>
    </w:p>
    <w:p w:rsidR="005E32B6" w:rsidRDefault="005E32B6">
      <w:r>
        <w:t>-) Steigerung des Rad- und Wandertourismus und Belebung der Kellergassen</w:t>
      </w:r>
    </w:p>
    <w:p w:rsidR="005E32B6" w:rsidRDefault="005E32B6">
      <w:r>
        <w:t>-) MIV – Motorisierter Individualverkehr – E-Mobilitätsmodelle im Pulkautal (</w:t>
      </w:r>
      <w:proofErr w:type="spellStart"/>
      <w:r>
        <w:t>Carsharing</w:t>
      </w:r>
      <w:proofErr w:type="spellEnd"/>
      <w:r>
        <w:t>)</w:t>
      </w:r>
    </w:p>
    <w:p w:rsidR="005E32B6" w:rsidRDefault="005E32B6">
      <w:r>
        <w:t>-) Energieeffizienz und erneuerbare Energien in Unternehmen und landwirtschaftlichen Betrieben</w:t>
      </w:r>
    </w:p>
    <w:p w:rsidR="005B2214" w:rsidRDefault="005B2214"/>
    <w:p w:rsidR="005B2214" w:rsidRDefault="005B2214">
      <w:r>
        <w:t xml:space="preserve">Über aktuelle Fördermöglichkeiten, Informationsveranstaltungen, Förderberatungen etc. informieren Sie sich bitte auf unserer Homepage: </w:t>
      </w:r>
      <w:hyperlink r:id="rId7" w:history="1">
        <w:r w:rsidRPr="00F62F6E">
          <w:rPr>
            <w:rStyle w:val="Hyperlink"/>
          </w:rPr>
          <w:t>www.pulkautal.at</w:t>
        </w:r>
      </w:hyperlink>
    </w:p>
    <w:p w:rsidR="00027E34" w:rsidRPr="005E32B6" w:rsidRDefault="00027E34">
      <w:r>
        <w:pict>
          <v:shape id="_x0000_i1025" type="#_x0000_t75" style="width:226.5pt;height:150pt">
            <v:imagedata r:id="rId8" o:title="DSC_0002"/>
          </v:shape>
        </w:pict>
      </w:r>
    </w:p>
    <w:sectPr w:rsidR="00027E34" w:rsidRPr="005E32B6" w:rsidSect="00653A5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4B1A"/>
    <w:rsid w:val="00027E34"/>
    <w:rsid w:val="00056AF5"/>
    <w:rsid w:val="00117E06"/>
    <w:rsid w:val="00157D0B"/>
    <w:rsid w:val="00164D43"/>
    <w:rsid w:val="001E0874"/>
    <w:rsid w:val="001E1BA4"/>
    <w:rsid w:val="00312EBF"/>
    <w:rsid w:val="003A5963"/>
    <w:rsid w:val="005B2214"/>
    <w:rsid w:val="005E32B6"/>
    <w:rsid w:val="00612AA6"/>
    <w:rsid w:val="00615BB2"/>
    <w:rsid w:val="00653A5E"/>
    <w:rsid w:val="00674B1A"/>
    <w:rsid w:val="006A68C7"/>
    <w:rsid w:val="00C22661"/>
    <w:rsid w:val="00CC0FC9"/>
    <w:rsid w:val="00D10DCE"/>
    <w:rsid w:val="00DD1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0874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E087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B2214"/>
    <w:rPr>
      <w:color w:val="FF8119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pulkautal.a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Metis">
  <a:themeElements>
    <a:clrScheme name="Deimos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Meti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Telesto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Pulkautal</dc:creator>
  <cp:keywords/>
  <dc:description/>
  <cp:lastModifiedBy>Pulkautal</cp:lastModifiedBy>
  <cp:revision>8</cp:revision>
  <cp:lastPrinted>2017-02-06T08:32:00Z</cp:lastPrinted>
  <dcterms:created xsi:type="dcterms:W3CDTF">2017-02-02T14:49:00Z</dcterms:created>
  <dcterms:modified xsi:type="dcterms:W3CDTF">2017-02-06T08:42:00Z</dcterms:modified>
</cp:coreProperties>
</file>